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84" w:rsidRDefault="00A17FF3" w:rsidP="009C1F32">
      <w:pPr>
        <w:spacing w:line="276" w:lineRule="auto"/>
        <w:ind w:firstLine="708"/>
        <w:contextualSpacing/>
      </w:pPr>
      <w:bookmarkStart w:id="0" w:name="_GoBack"/>
      <w:bookmarkEnd w:id="0"/>
      <w:r w:rsidRPr="00003F94">
        <w:t xml:space="preserve">За </w:t>
      </w:r>
      <w:r>
        <w:t>2013 год</w:t>
      </w:r>
      <w:r w:rsidR="00385284">
        <w:t>,</w:t>
      </w:r>
      <w:r>
        <w:t xml:space="preserve"> </w:t>
      </w:r>
      <w:proofErr w:type="gramStart"/>
      <w:r w:rsidR="00385284">
        <w:t>согласно плана</w:t>
      </w:r>
      <w:proofErr w:type="gramEnd"/>
      <w:r w:rsidR="00385284">
        <w:t xml:space="preserve"> работы </w:t>
      </w:r>
      <w:r w:rsidR="00C123FA">
        <w:t>Контрольно-счетной</w:t>
      </w:r>
      <w:r w:rsidR="00C123FA" w:rsidRPr="003034E4">
        <w:t xml:space="preserve"> палат</w:t>
      </w:r>
      <w:r w:rsidR="00C123FA">
        <w:t>ой</w:t>
      </w:r>
      <w:r w:rsidR="00C123FA" w:rsidRPr="003034E4">
        <w:t xml:space="preserve"> </w:t>
      </w:r>
      <w:r w:rsidR="00C123FA">
        <w:t>Атнинского</w:t>
      </w:r>
      <w:r w:rsidR="00C123FA" w:rsidRPr="003034E4">
        <w:t xml:space="preserve"> муниципального района</w:t>
      </w:r>
      <w:r w:rsidR="00C123FA">
        <w:t xml:space="preserve"> РТ было проведено 8</w:t>
      </w:r>
      <w:r>
        <w:t xml:space="preserve"> контрольных мероприятий с </w:t>
      </w:r>
      <w:r w:rsidRPr="00EE29FC">
        <w:t>коли</w:t>
      </w:r>
      <w:r w:rsidR="00C123FA">
        <w:t>чеством охваченных объектов – 31</w:t>
      </w:r>
      <w:r>
        <w:t>.</w:t>
      </w:r>
      <w:r w:rsidR="006B2638">
        <w:t xml:space="preserve"> </w:t>
      </w:r>
    </w:p>
    <w:p w:rsidR="00385284" w:rsidRPr="00385284" w:rsidRDefault="00D71810" w:rsidP="00385284">
      <w:pPr>
        <w:spacing w:line="276" w:lineRule="auto"/>
        <w:ind w:firstLine="708"/>
        <w:contextualSpacing/>
      </w:pPr>
      <w:r>
        <w:t xml:space="preserve">1. </w:t>
      </w:r>
      <w:r w:rsidR="00385284">
        <w:t>П</w:t>
      </w:r>
      <w:r w:rsidR="00385284" w:rsidRPr="00385284">
        <w:t xml:space="preserve">роведена проверка финансово – хозяйственной деятельности, эффективности и целевого использования бюджетных средств в </w:t>
      </w:r>
      <w:proofErr w:type="spellStart"/>
      <w:r w:rsidR="00385284" w:rsidRPr="00385284">
        <w:t>Большеменгерском</w:t>
      </w:r>
      <w:proofErr w:type="spellEnd"/>
      <w:r w:rsidR="00385284" w:rsidRPr="00385284">
        <w:t xml:space="preserve"> сельском Исполнительном комитете Атнинского муниципального района Республики Татарстан за период с 01.01.2011 по 31.12.2012.</w:t>
      </w:r>
      <w:r w:rsidR="00385284" w:rsidRPr="003852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5284" w:rsidRPr="00385284">
        <w:t>Исполкомо</w:t>
      </w:r>
      <w:r w:rsidR="00385284">
        <w:t>м в нарушении</w:t>
      </w:r>
      <w:r w:rsidR="00385284" w:rsidRPr="00385284">
        <w:t xml:space="preserve"> статьи 38 Бюджетного кодекса РФ, допущено нецелевое использование средств в 2011-12 гг. в сумме 8 тыс. рублей по статье 340 «Увеличение </w:t>
      </w:r>
      <w:r w:rsidR="00385284">
        <w:t>стоимости материальных запасов»</w:t>
      </w:r>
      <w:r>
        <w:t>.</w:t>
      </w:r>
      <w:r w:rsidR="00385284" w:rsidRPr="00385284">
        <w:t xml:space="preserve"> </w:t>
      </w:r>
    </w:p>
    <w:p w:rsidR="00385284" w:rsidRPr="00385284" w:rsidRDefault="00D71810" w:rsidP="00385284">
      <w:pPr>
        <w:spacing w:line="276" w:lineRule="auto"/>
        <w:ind w:firstLine="708"/>
        <w:contextualSpacing/>
      </w:pPr>
      <w:r>
        <w:t xml:space="preserve">2. </w:t>
      </w:r>
      <w:r w:rsidR="00385284">
        <w:t>П</w:t>
      </w:r>
      <w:r w:rsidR="00385284" w:rsidRPr="00385284">
        <w:t xml:space="preserve">роведена проверка целевого и эффективного использования средств местного бюджета, выделенных Исполнительному комитету </w:t>
      </w:r>
      <w:proofErr w:type="spellStart"/>
      <w:r w:rsidR="00385284" w:rsidRPr="00385284">
        <w:t>Верхнесердинского</w:t>
      </w:r>
      <w:proofErr w:type="spellEnd"/>
      <w:r w:rsidR="00385284" w:rsidRPr="00385284">
        <w:t xml:space="preserve"> сельского поселения </w:t>
      </w:r>
      <w:proofErr w:type="spellStart"/>
      <w:r w:rsidR="00385284" w:rsidRPr="00385284">
        <w:t>Атнинского</w:t>
      </w:r>
      <w:proofErr w:type="spellEnd"/>
      <w:r w:rsidR="00385284" w:rsidRPr="00385284">
        <w:t xml:space="preserve"> муниципального района РТ в 2010-2012 годах</w:t>
      </w:r>
      <w:r w:rsidR="00385284">
        <w:t>.</w:t>
      </w:r>
    </w:p>
    <w:p w:rsidR="00385284" w:rsidRPr="00385284" w:rsidRDefault="00385284" w:rsidP="00385284">
      <w:pPr>
        <w:spacing w:line="276" w:lineRule="auto"/>
        <w:contextualSpacing/>
      </w:pPr>
      <w:r>
        <w:t xml:space="preserve">Исполкомом </w:t>
      </w:r>
      <w:r w:rsidRPr="00385284">
        <w:t>в нарушени</w:t>
      </w:r>
      <w:r>
        <w:t>и</w:t>
      </w:r>
      <w:r w:rsidRPr="00385284">
        <w:t xml:space="preserve"> статьи 38 Бюджетного кодекса РФ, допущено нецелевое использование сре</w:t>
      </w:r>
      <w:proofErr w:type="gramStart"/>
      <w:r w:rsidRPr="00385284">
        <w:t>дств в с</w:t>
      </w:r>
      <w:proofErr w:type="gramEnd"/>
      <w:r w:rsidRPr="00385284">
        <w:t>умме 4,8 тыс. рублей по статье 340 «Увеличение стоимости материальных запасов</w:t>
      </w:r>
      <w:r>
        <w:t>»</w:t>
      </w:r>
      <w:r w:rsidR="00D71810">
        <w:t>.</w:t>
      </w:r>
      <w:r w:rsidRPr="00385284">
        <w:t xml:space="preserve"> За проверяемый период Исполкомом оплачены штрафы, пени за несвоевременную оплату налогов в 2010 году в сумме 12 242 рублей, расходы согласно ст.38 Бюджетного кодекса РФ нарушат принцип результативности и эффективности использования средств муниципального бюджета</w:t>
      </w:r>
      <w:r w:rsidR="00D71810">
        <w:t>.</w:t>
      </w:r>
    </w:p>
    <w:p w:rsidR="008E51B0" w:rsidRPr="008E51B0" w:rsidRDefault="00385284" w:rsidP="008E51B0">
      <w:pPr>
        <w:spacing w:line="276" w:lineRule="auto"/>
        <w:contextualSpacing/>
      </w:pPr>
      <w:r>
        <w:tab/>
      </w:r>
      <w:r w:rsidR="00D71810">
        <w:t xml:space="preserve">3. </w:t>
      </w:r>
      <w:r>
        <w:t>П</w:t>
      </w:r>
      <w:r w:rsidRPr="00385284">
        <w:t xml:space="preserve">роведена проверка целевого и эффективного использования средств местного бюджета, выделенных Исполнительному комитету </w:t>
      </w:r>
      <w:proofErr w:type="spellStart"/>
      <w:r w:rsidRPr="00385284">
        <w:t>Коморгузинского</w:t>
      </w:r>
      <w:proofErr w:type="spellEnd"/>
      <w:r w:rsidRPr="00385284">
        <w:t xml:space="preserve"> сельского поселения </w:t>
      </w:r>
      <w:proofErr w:type="spellStart"/>
      <w:r w:rsidRPr="00385284">
        <w:t>Атнинского</w:t>
      </w:r>
      <w:proofErr w:type="spellEnd"/>
      <w:r w:rsidRPr="00385284">
        <w:t xml:space="preserve"> муниципального района Республики Татарстан за 2011-2012 годы.</w:t>
      </w:r>
      <w:r w:rsidR="008E51B0">
        <w:t xml:space="preserve"> </w:t>
      </w:r>
      <w:r w:rsidR="00D71810" w:rsidRPr="00385284">
        <w:t>Исполкомом</w:t>
      </w:r>
      <w:r w:rsidR="008E51B0" w:rsidRPr="008E51B0">
        <w:t xml:space="preserve"> в нарушение статьи 38 Бюджетного кодекса РФ, допущено нецелевое использование сре</w:t>
      </w:r>
      <w:proofErr w:type="gramStart"/>
      <w:r w:rsidR="008E51B0" w:rsidRPr="008E51B0">
        <w:t>дств в с</w:t>
      </w:r>
      <w:proofErr w:type="gramEnd"/>
      <w:r w:rsidR="008E51B0" w:rsidRPr="008E51B0">
        <w:t>умме 4 тыс. рублей по статье 340 «Увеличение стоимости материальных запасов</w:t>
      </w:r>
      <w:r w:rsidR="008E51B0">
        <w:t xml:space="preserve">» </w:t>
      </w:r>
      <w:r w:rsidR="008E51B0" w:rsidRPr="008E51B0">
        <w:t>расходы</w:t>
      </w:r>
      <w:r w:rsidR="008E51B0">
        <w:t xml:space="preserve">. </w:t>
      </w:r>
      <w:r w:rsidR="008E51B0" w:rsidRPr="008E51B0">
        <w:t xml:space="preserve">За проверяемый период Исполкомом оплачено штраф, на общую сумму 20 тыс. рублей, расходы согласно ст.38 Бюджетного кодекса РФ нарушат принцип результативности и эффективности использования средств муниципального бюджета. </w:t>
      </w:r>
    </w:p>
    <w:p w:rsidR="008E51B0" w:rsidRPr="008E51B0" w:rsidRDefault="008E51B0" w:rsidP="008E51B0">
      <w:pPr>
        <w:spacing w:line="276" w:lineRule="auto"/>
        <w:contextualSpacing/>
      </w:pPr>
      <w:r>
        <w:tab/>
      </w:r>
      <w:r w:rsidR="00D71810">
        <w:t xml:space="preserve">4. </w:t>
      </w:r>
      <w:r>
        <w:t>П</w:t>
      </w:r>
      <w:r w:rsidRPr="008E51B0">
        <w:t>роведена внеплановая проверка целевого и эффективного использования средств местного бюджета, выделенных Муниципальному бюджетному учреждению культуры «Атнинский районный краеведческий музей» Атнинского муниципального района Республики Татарстан в 2010-2012 годах.</w:t>
      </w:r>
      <w:r>
        <w:t xml:space="preserve"> </w:t>
      </w:r>
      <w:r w:rsidRPr="008E51B0">
        <w:t>Учреждением в нарушение статьи 38 Бюджетного кодекса РФ, допущено нецелевое</w:t>
      </w:r>
      <w:r w:rsidRPr="008E51B0">
        <w:rPr>
          <w:b/>
        </w:rPr>
        <w:t xml:space="preserve"> </w:t>
      </w:r>
      <w:r w:rsidRPr="008E51B0">
        <w:t>использование сре</w:t>
      </w:r>
      <w:proofErr w:type="gramStart"/>
      <w:r w:rsidRPr="008E51B0">
        <w:t>дств в с</w:t>
      </w:r>
      <w:proofErr w:type="gramEnd"/>
      <w:r w:rsidRPr="008E51B0">
        <w:t>умме 35,4 тыс. рублей по статье 310 «Увеличение стоимости основных средств».</w:t>
      </w:r>
    </w:p>
    <w:p w:rsidR="008E51B0" w:rsidRPr="008E51B0" w:rsidRDefault="008E51B0" w:rsidP="008E51B0">
      <w:pPr>
        <w:spacing w:line="276" w:lineRule="auto"/>
        <w:contextualSpacing/>
      </w:pPr>
      <w:r>
        <w:tab/>
      </w:r>
      <w:r w:rsidR="00D71810">
        <w:t xml:space="preserve">5. </w:t>
      </w:r>
      <w:r>
        <w:t>П</w:t>
      </w:r>
      <w:r w:rsidRPr="008E51B0">
        <w:t xml:space="preserve">роведена проверка целевого и эффективного использования средств местного бюджета, выделенных </w:t>
      </w:r>
      <w:proofErr w:type="spellStart"/>
      <w:r w:rsidRPr="008E51B0">
        <w:t>Нижнеберескинскому</w:t>
      </w:r>
      <w:proofErr w:type="spellEnd"/>
      <w:r w:rsidRPr="008E51B0">
        <w:t xml:space="preserve"> сельскому Исполнительному комитету Атнинского муниципального района Республики Татарстан в 2011-2012 годах</w:t>
      </w:r>
      <w:r>
        <w:t>. Исполкомом</w:t>
      </w:r>
      <w:r w:rsidRPr="008E51B0">
        <w:t xml:space="preserve"> в нарушение статьи 38 Бюджетного </w:t>
      </w:r>
      <w:r w:rsidRPr="008E51B0">
        <w:lastRenderedPageBreak/>
        <w:t>кодекса РФ, допущено нецелевое использование сре</w:t>
      </w:r>
      <w:proofErr w:type="gramStart"/>
      <w:r w:rsidRPr="008E51B0">
        <w:t>дств в с</w:t>
      </w:r>
      <w:proofErr w:type="gramEnd"/>
      <w:r w:rsidRPr="008E51B0">
        <w:t>умме 4,8 тыс. рублей   по  статье 340 «Увеличение стоимости материальных запасов».</w:t>
      </w:r>
    </w:p>
    <w:p w:rsidR="008E51B0" w:rsidRPr="008E51B0" w:rsidRDefault="008E51B0" w:rsidP="008E51B0">
      <w:pPr>
        <w:spacing w:line="276" w:lineRule="auto"/>
        <w:contextualSpacing/>
      </w:pPr>
      <w:r>
        <w:rPr>
          <w:b/>
        </w:rPr>
        <w:tab/>
      </w:r>
      <w:r w:rsidR="00D71810" w:rsidRPr="00D71810">
        <w:t>6.</w:t>
      </w:r>
      <w:r w:rsidR="00D71810">
        <w:rPr>
          <w:b/>
        </w:rPr>
        <w:t xml:space="preserve"> </w:t>
      </w:r>
      <w:r>
        <w:t>П</w:t>
      </w:r>
      <w:r w:rsidRPr="008E51B0">
        <w:t xml:space="preserve">роведена проверка целевого и эффективного использования средств местного бюджета, выделенных Исполнительному комитету </w:t>
      </w:r>
      <w:proofErr w:type="spellStart"/>
      <w:r w:rsidRPr="008E51B0">
        <w:t>Новошашинского</w:t>
      </w:r>
      <w:proofErr w:type="spellEnd"/>
      <w:r w:rsidRPr="008E51B0">
        <w:t xml:space="preserve"> сельского поселения </w:t>
      </w:r>
      <w:proofErr w:type="spellStart"/>
      <w:r w:rsidRPr="008E51B0">
        <w:t>Атнинского</w:t>
      </w:r>
      <w:proofErr w:type="spellEnd"/>
      <w:r w:rsidRPr="008E51B0">
        <w:t xml:space="preserve"> муниципального района Республики Татарстан за 2011-2012 </w:t>
      </w:r>
      <w:r w:rsidR="00D71810">
        <w:t>г</w:t>
      </w:r>
      <w:r w:rsidRPr="008E51B0">
        <w:t>г.</w:t>
      </w:r>
      <w:r w:rsidRPr="008E51B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1810" w:rsidRPr="00385284">
        <w:t>Исполкомом</w:t>
      </w:r>
      <w:r w:rsidRPr="008E51B0">
        <w:t xml:space="preserve"> в нарушение статьи 38 Бюджетного кодекса РФ, допущено нецелевое</w:t>
      </w:r>
      <w:r w:rsidRPr="008E51B0">
        <w:rPr>
          <w:b/>
        </w:rPr>
        <w:t xml:space="preserve"> </w:t>
      </w:r>
      <w:r w:rsidRPr="008E51B0">
        <w:t>использование сре</w:t>
      </w:r>
      <w:proofErr w:type="gramStart"/>
      <w:r w:rsidRPr="008E51B0">
        <w:t>дств в с</w:t>
      </w:r>
      <w:proofErr w:type="gramEnd"/>
      <w:r w:rsidRPr="008E51B0">
        <w:t>умме 4 тыс. рублей по статье 340 «Увеличение стоимости материальных запасов».</w:t>
      </w:r>
    </w:p>
    <w:p w:rsidR="008E51B0" w:rsidRPr="008E51B0" w:rsidRDefault="008E51B0" w:rsidP="008E51B0">
      <w:pPr>
        <w:spacing w:line="276" w:lineRule="auto"/>
        <w:contextualSpacing/>
      </w:pPr>
      <w:r>
        <w:tab/>
      </w:r>
      <w:r w:rsidR="00D71810">
        <w:t xml:space="preserve">7. </w:t>
      </w:r>
      <w:r>
        <w:t>П</w:t>
      </w:r>
      <w:r w:rsidRPr="008E51B0">
        <w:t>роведена внеплановая проверка в Муниципальном бюджетном образовательном учреждении «</w:t>
      </w:r>
      <w:proofErr w:type="spellStart"/>
      <w:r w:rsidRPr="008E51B0">
        <w:t>Большеменгерская</w:t>
      </w:r>
      <w:proofErr w:type="spellEnd"/>
      <w:r w:rsidRPr="008E51B0">
        <w:t xml:space="preserve"> средняя общеобразовательная школа» Атнинского муниципального района Республики Татарстан. Цель проведения контрольного мероприятия является проверка финансово-хозяйственной деятельности, целевого и эффективного использования бюджетных и внебюджетных средств в 2012 году.</w:t>
      </w:r>
      <w:r>
        <w:t xml:space="preserve"> По итогам проверки нарушений не установлено. </w:t>
      </w:r>
    </w:p>
    <w:p w:rsidR="008E51B0" w:rsidRPr="008E51B0" w:rsidRDefault="008E51B0" w:rsidP="008E51B0">
      <w:pPr>
        <w:spacing w:line="276" w:lineRule="auto"/>
        <w:contextualSpacing/>
      </w:pPr>
      <w:r>
        <w:tab/>
      </w:r>
      <w:r w:rsidR="00D71810">
        <w:t xml:space="preserve">8. </w:t>
      </w:r>
      <w:r>
        <w:t>П</w:t>
      </w:r>
      <w:r w:rsidRPr="008E51B0">
        <w:t>роведена проверка соблюдения порядка размещения и использования заказа на поставки товаров, выполнения работ, оказания услуг для государственных и муниципальных нужд Атнинского муниципального района за 2012 год.</w:t>
      </w:r>
      <w:r>
        <w:t xml:space="preserve"> </w:t>
      </w:r>
      <w:r w:rsidRPr="008E51B0">
        <w:t>При размещении заказов, за проверяемый период, нарушений Закона не установлено.</w:t>
      </w:r>
      <w:r>
        <w:t xml:space="preserve"> </w:t>
      </w:r>
      <w:r w:rsidRPr="008E51B0">
        <w:t>Экономическая эффективность при размещении муниципального заказа</w:t>
      </w:r>
      <w:r>
        <w:t xml:space="preserve"> з</w:t>
      </w:r>
      <w:r w:rsidRPr="008E51B0">
        <w:t>а рассматриваемый период экономия бюджетных средств по проведению торгов составляет:</w:t>
      </w:r>
    </w:p>
    <w:p w:rsidR="008E51B0" w:rsidRPr="008E51B0" w:rsidRDefault="008E51B0" w:rsidP="008E51B0">
      <w:pPr>
        <w:spacing w:line="276" w:lineRule="auto"/>
        <w:contextualSpacing/>
      </w:pPr>
      <w:r w:rsidRPr="008E51B0">
        <w:tab/>
        <w:t>- по результатам размещения муниципального заказа на открытом конкурсе экономии нет, так как все конкурсы признаны не состоявшимися и рекомендовано заказчику заключить муниципальный контракт с единственным участником размещения заказа, который подал заявку на участие в открытом конкурсе (ст. 55 Закона);</w:t>
      </w:r>
    </w:p>
    <w:p w:rsidR="008E51B0" w:rsidRPr="008E51B0" w:rsidRDefault="008E51B0" w:rsidP="008E51B0">
      <w:pPr>
        <w:spacing w:line="276" w:lineRule="auto"/>
        <w:contextualSpacing/>
      </w:pPr>
      <w:r w:rsidRPr="008E51B0">
        <w:tab/>
        <w:t>- по результатам размещения муниципального заказа на открытом конкурсе экономия составила 1,3 тыс. рублей;</w:t>
      </w:r>
    </w:p>
    <w:p w:rsidR="008E51B0" w:rsidRPr="008E51B0" w:rsidRDefault="008E51B0" w:rsidP="008E51B0">
      <w:pPr>
        <w:spacing w:line="276" w:lineRule="auto"/>
        <w:contextualSpacing/>
      </w:pPr>
      <w:r w:rsidRPr="008E51B0">
        <w:tab/>
        <w:t>- путем котировочных заявок – 590,3 тыс. рублей от общей суммы заявок.</w:t>
      </w:r>
      <w:r w:rsidRPr="008E51B0">
        <w:tab/>
        <w:t xml:space="preserve"> Таким образом, экономия бюджетных средств </w:t>
      </w:r>
      <w:r w:rsidR="00D71810">
        <w:t xml:space="preserve">за 2012 год </w:t>
      </w:r>
      <w:r w:rsidRPr="008E51B0">
        <w:t>состав</w:t>
      </w:r>
      <w:r w:rsidR="00D71810">
        <w:t>ил</w:t>
      </w:r>
      <w:r w:rsidRPr="008E51B0">
        <w:t xml:space="preserve"> 591,6 тыс. рублей.</w:t>
      </w:r>
    </w:p>
    <w:p w:rsidR="008E51B0" w:rsidRPr="008E51B0" w:rsidRDefault="008E51B0" w:rsidP="008E51B0">
      <w:pPr>
        <w:spacing w:line="276" w:lineRule="auto"/>
        <w:contextualSpacing/>
      </w:pPr>
    </w:p>
    <w:p w:rsidR="008E51B0" w:rsidRPr="008E51B0" w:rsidRDefault="008E51B0" w:rsidP="008E51B0">
      <w:pPr>
        <w:spacing w:line="276" w:lineRule="auto"/>
        <w:contextualSpacing/>
      </w:pPr>
    </w:p>
    <w:p w:rsidR="008E51B0" w:rsidRPr="008E51B0" w:rsidRDefault="008E51B0" w:rsidP="008E51B0">
      <w:pPr>
        <w:spacing w:line="276" w:lineRule="auto"/>
        <w:contextualSpacing/>
      </w:pPr>
    </w:p>
    <w:p w:rsidR="00385284" w:rsidRPr="00385284" w:rsidRDefault="00385284" w:rsidP="00385284">
      <w:pPr>
        <w:spacing w:line="276" w:lineRule="auto"/>
        <w:contextualSpacing/>
      </w:pPr>
    </w:p>
    <w:p w:rsidR="00385284" w:rsidRPr="00385284" w:rsidRDefault="00385284" w:rsidP="00385284">
      <w:pPr>
        <w:spacing w:line="276" w:lineRule="auto"/>
        <w:contextualSpacing/>
      </w:pPr>
    </w:p>
    <w:p w:rsidR="00385284" w:rsidRDefault="00385284" w:rsidP="009C1F32">
      <w:pPr>
        <w:spacing w:line="276" w:lineRule="auto"/>
        <w:ind w:firstLine="708"/>
        <w:contextualSpacing/>
      </w:pPr>
    </w:p>
    <w:p w:rsidR="00A17FF3" w:rsidRDefault="00A17FF3" w:rsidP="009C1F32">
      <w:pPr>
        <w:spacing w:line="276" w:lineRule="auto"/>
        <w:ind w:firstLine="708"/>
      </w:pPr>
    </w:p>
    <w:sectPr w:rsidR="00A17FF3" w:rsidSect="00385284">
      <w:headerReference w:type="default" r:id="rId7"/>
      <w:pgSz w:w="11906" w:h="16838"/>
      <w:pgMar w:top="851" w:right="707" w:bottom="70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BE" w:rsidRDefault="008006BE" w:rsidP="009775FA">
      <w:r>
        <w:separator/>
      </w:r>
    </w:p>
  </w:endnote>
  <w:endnote w:type="continuationSeparator" w:id="0">
    <w:p w:rsidR="008006BE" w:rsidRDefault="008006BE" w:rsidP="0097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BE" w:rsidRDefault="008006BE" w:rsidP="009775FA">
      <w:r>
        <w:separator/>
      </w:r>
    </w:p>
  </w:footnote>
  <w:footnote w:type="continuationSeparator" w:id="0">
    <w:p w:rsidR="008006BE" w:rsidRDefault="008006BE" w:rsidP="0097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6961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775FA" w:rsidRPr="00F06210" w:rsidRDefault="009775FA">
        <w:pPr>
          <w:pStyle w:val="a4"/>
          <w:jc w:val="center"/>
          <w:rPr>
            <w:sz w:val="24"/>
            <w:szCs w:val="24"/>
          </w:rPr>
        </w:pPr>
        <w:r w:rsidRPr="00F06210">
          <w:rPr>
            <w:sz w:val="24"/>
            <w:szCs w:val="24"/>
          </w:rPr>
          <w:fldChar w:fldCharType="begin"/>
        </w:r>
        <w:r w:rsidRPr="00F06210">
          <w:rPr>
            <w:sz w:val="24"/>
            <w:szCs w:val="24"/>
          </w:rPr>
          <w:instrText>PAGE   \* MERGEFORMAT</w:instrText>
        </w:r>
        <w:r w:rsidRPr="00F06210">
          <w:rPr>
            <w:sz w:val="24"/>
            <w:szCs w:val="24"/>
          </w:rPr>
          <w:fldChar w:fldCharType="separate"/>
        </w:r>
        <w:r w:rsidR="000D570E">
          <w:rPr>
            <w:noProof/>
            <w:sz w:val="24"/>
            <w:szCs w:val="24"/>
          </w:rPr>
          <w:t>2</w:t>
        </w:r>
        <w:r w:rsidRPr="00F06210">
          <w:rPr>
            <w:sz w:val="24"/>
            <w:szCs w:val="24"/>
          </w:rPr>
          <w:fldChar w:fldCharType="end"/>
        </w:r>
      </w:p>
    </w:sdtContent>
  </w:sdt>
  <w:p w:rsidR="009775FA" w:rsidRDefault="009775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F3"/>
    <w:rsid w:val="00010600"/>
    <w:rsid w:val="00010A54"/>
    <w:rsid w:val="00013E2D"/>
    <w:rsid w:val="00016ED3"/>
    <w:rsid w:val="00020A14"/>
    <w:rsid w:val="00050BAD"/>
    <w:rsid w:val="00051800"/>
    <w:rsid w:val="0005405E"/>
    <w:rsid w:val="000602C4"/>
    <w:rsid w:val="0006309C"/>
    <w:rsid w:val="000648D9"/>
    <w:rsid w:val="000726B7"/>
    <w:rsid w:val="00080F36"/>
    <w:rsid w:val="00083FBD"/>
    <w:rsid w:val="0008788C"/>
    <w:rsid w:val="000921C9"/>
    <w:rsid w:val="00096331"/>
    <w:rsid w:val="00096FD0"/>
    <w:rsid w:val="000970C7"/>
    <w:rsid w:val="000B2ED1"/>
    <w:rsid w:val="000B6165"/>
    <w:rsid w:val="000C02A1"/>
    <w:rsid w:val="000D3355"/>
    <w:rsid w:val="000D431C"/>
    <w:rsid w:val="000D4B93"/>
    <w:rsid w:val="000D570E"/>
    <w:rsid w:val="000E4C65"/>
    <w:rsid w:val="000F2FBA"/>
    <w:rsid w:val="00110B38"/>
    <w:rsid w:val="0012211B"/>
    <w:rsid w:val="001232E1"/>
    <w:rsid w:val="0012500B"/>
    <w:rsid w:val="00126FB4"/>
    <w:rsid w:val="00137785"/>
    <w:rsid w:val="001412F4"/>
    <w:rsid w:val="001417D3"/>
    <w:rsid w:val="00142EA5"/>
    <w:rsid w:val="001460DE"/>
    <w:rsid w:val="00146312"/>
    <w:rsid w:val="001474B5"/>
    <w:rsid w:val="00151BDF"/>
    <w:rsid w:val="00157DE7"/>
    <w:rsid w:val="00163F0A"/>
    <w:rsid w:val="0018155E"/>
    <w:rsid w:val="00185AC9"/>
    <w:rsid w:val="001A26C2"/>
    <w:rsid w:val="001A79A4"/>
    <w:rsid w:val="001D032C"/>
    <w:rsid w:val="001D0DCE"/>
    <w:rsid w:val="001D1D54"/>
    <w:rsid w:val="001E2261"/>
    <w:rsid w:val="001E2F4A"/>
    <w:rsid w:val="001F766C"/>
    <w:rsid w:val="0020754C"/>
    <w:rsid w:val="00211956"/>
    <w:rsid w:val="00213EB4"/>
    <w:rsid w:val="002147ED"/>
    <w:rsid w:val="00215100"/>
    <w:rsid w:val="00215E88"/>
    <w:rsid w:val="00222BB7"/>
    <w:rsid w:val="00223C9A"/>
    <w:rsid w:val="0024493B"/>
    <w:rsid w:val="00245EF0"/>
    <w:rsid w:val="0025506E"/>
    <w:rsid w:val="0027501B"/>
    <w:rsid w:val="002773BD"/>
    <w:rsid w:val="002A5A75"/>
    <w:rsid w:val="002A69C2"/>
    <w:rsid w:val="002A76AF"/>
    <w:rsid w:val="002B111A"/>
    <w:rsid w:val="002C5C6C"/>
    <w:rsid w:val="002C6C5D"/>
    <w:rsid w:val="002C772A"/>
    <w:rsid w:val="002D397E"/>
    <w:rsid w:val="002D4770"/>
    <w:rsid w:val="002E2099"/>
    <w:rsid w:val="002E3B77"/>
    <w:rsid w:val="002E73F8"/>
    <w:rsid w:val="00304E73"/>
    <w:rsid w:val="00307FAA"/>
    <w:rsid w:val="00315848"/>
    <w:rsid w:val="00323B4E"/>
    <w:rsid w:val="00330BE5"/>
    <w:rsid w:val="00342C76"/>
    <w:rsid w:val="00356FBA"/>
    <w:rsid w:val="003621AD"/>
    <w:rsid w:val="00367333"/>
    <w:rsid w:val="00375177"/>
    <w:rsid w:val="0037551B"/>
    <w:rsid w:val="00385284"/>
    <w:rsid w:val="00385E8C"/>
    <w:rsid w:val="00386BC5"/>
    <w:rsid w:val="0039085D"/>
    <w:rsid w:val="00391FD3"/>
    <w:rsid w:val="00393C56"/>
    <w:rsid w:val="00394274"/>
    <w:rsid w:val="003A2113"/>
    <w:rsid w:val="003A520B"/>
    <w:rsid w:val="003A621F"/>
    <w:rsid w:val="003A74D9"/>
    <w:rsid w:val="003C48E9"/>
    <w:rsid w:val="003C576C"/>
    <w:rsid w:val="003D59FA"/>
    <w:rsid w:val="003D5D5D"/>
    <w:rsid w:val="003D61F9"/>
    <w:rsid w:val="003D79E7"/>
    <w:rsid w:val="003E0CD3"/>
    <w:rsid w:val="003F08E9"/>
    <w:rsid w:val="003F348E"/>
    <w:rsid w:val="003F42DD"/>
    <w:rsid w:val="00402A0E"/>
    <w:rsid w:val="00407B3D"/>
    <w:rsid w:val="004111EC"/>
    <w:rsid w:val="00411964"/>
    <w:rsid w:val="004129F8"/>
    <w:rsid w:val="00415B68"/>
    <w:rsid w:val="004201A2"/>
    <w:rsid w:val="00421FDF"/>
    <w:rsid w:val="00425C6E"/>
    <w:rsid w:val="00425EF8"/>
    <w:rsid w:val="004272D0"/>
    <w:rsid w:val="00427C43"/>
    <w:rsid w:val="00430B71"/>
    <w:rsid w:val="00442E04"/>
    <w:rsid w:val="00443B14"/>
    <w:rsid w:val="00445C16"/>
    <w:rsid w:val="0045742D"/>
    <w:rsid w:val="00461FAD"/>
    <w:rsid w:val="004641C6"/>
    <w:rsid w:val="00470BCC"/>
    <w:rsid w:val="00471C3E"/>
    <w:rsid w:val="00482146"/>
    <w:rsid w:val="004845A0"/>
    <w:rsid w:val="00496C13"/>
    <w:rsid w:val="00496C5A"/>
    <w:rsid w:val="004B0433"/>
    <w:rsid w:val="004B09A0"/>
    <w:rsid w:val="004B5104"/>
    <w:rsid w:val="004B57BB"/>
    <w:rsid w:val="004B6A4A"/>
    <w:rsid w:val="004B7C5B"/>
    <w:rsid w:val="004C264A"/>
    <w:rsid w:val="004C305B"/>
    <w:rsid w:val="004C3312"/>
    <w:rsid w:val="004C38AD"/>
    <w:rsid w:val="004E31FB"/>
    <w:rsid w:val="00506607"/>
    <w:rsid w:val="005107EC"/>
    <w:rsid w:val="0052280A"/>
    <w:rsid w:val="005247CD"/>
    <w:rsid w:val="00531010"/>
    <w:rsid w:val="005335C8"/>
    <w:rsid w:val="00534752"/>
    <w:rsid w:val="00537169"/>
    <w:rsid w:val="00544691"/>
    <w:rsid w:val="00546355"/>
    <w:rsid w:val="00553734"/>
    <w:rsid w:val="00553E48"/>
    <w:rsid w:val="00555E88"/>
    <w:rsid w:val="00561087"/>
    <w:rsid w:val="00561B7F"/>
    <w:rsid w:val="0056788A"/>
    <w:rsid w:val="00571D38"/>
    <w:rsid w:val="005735BC"/>
    <w:rsid w:val="00573814"/>
    <w:rsid w:val="00590462"/>
    <w:rsid w:val="00597005"/>
    <w:rsid w:val="005A2A63"/>
    <w:rsid w:val="005A3148"/>
    <w:rsid w:val="005B6D89"/>
    <w:rsid w:val="005B7747"/>
    <w:rsid w:val="005C57DA"/>
    <w:rsid w:val="005D0B69"/>
    <w:rsid w:val="005D359E"/>
    <w:rsid w:val="005D39BC"/>
    <w:rsid w:val="005E4145"/>
    <w:rsid w:val="005F2F32"/>
    <w:rsid w:val="005F7032"/>
    <w:rsid w:val="005F7B18"/>
    <w:rsid w:val="00604793"/>
    <w:rsid w:val="006060F2"/>
    <w:rsid w:val="00607314"/>
    <w:rsid w:val="006122D5"/>
    <w:rsid w:val="00615647"/>
    <w:rsid w:val="00617417"/>
    <w:rsid w:val="00620632"/>
    <w:rsid w:val="006218A6"/>
    <w:rsid w:val="00625F36"/>
    <w:rsid w:val="00632E51"/>
    <w:rsid w:val="00636A5F"/>
    <w:rsid w:val="00636D5C"/>
    <w:rsid w:val="006400F7"/>
    <w:rsid w:val="006414A5"/>
    <w:rsid w:val="00643359"/>
    <w:rsid w:val="00643B1C"/>
    <w:rsid w:val="0064440F"/>
    <w:rsid w:val="00644CD5"/>
    <w:rsid w:val="00651F6B"/>
    <w:rsid w:val="00660E82"/>
    <w:rsid w:val="00662A3B"/>
    <w:rsid w:val="0067051A"/>
    <w:rsid w:val="00671B59"/>
    <w:rsid w:val="0067397C"/>
    <w:rsid w:val="006748BA"/>
    <w:rsid w:val="006872B9"/>
    <w:rsid w:val="006937F0"/>
    <w:rsid w:val="006A49F9"/>
    <w:rsid w:val="006A56D9"/>
    <w:rsid w:val="006B2638"/>
    <w:rsid w:val="006B6702"/>
    <w:rsid w:val="006D0347"/>
    <w:rsid w:val="006D61F7"/>
    <w:rsid w:val="006D73F0"/>
    <w:rsid w:val="006F26B4"/>
    <w:rsid w:val="006F5AAA"/>
    <w:rsid w:val="006F7213"/>
    <w:rsid w:val="007032FB"/>
    <w:rsid w:val="00703A1C"/>
    <w:rsid w:val="0071593B"/>
    <w:rsid w:val="007205E3"/>
    <w:rsid w:val="00725FA8"/>
    <w:rsid w:val="007308B7"/>
    <w:rsid w:val="0073458B"/>
    <w:rsid w:val="007352AB"/>
    <w:rsid w:val="00735CF7"/>
    <w:rsid w:val="00741303"/>
    <w:rsid w:val="0074147F"/>
    <w:rsid w:val="007416E4"/>
    <w:rsid w:val="00744A61"/>
    <w:rsid w:val="00752E80"/>
    <w:rsid w:val="00756426"/>
    <w:rsid w:val="0075675B"/>
    <w:rsid w:val="0075782E"/>
    <w:rsid w:val="0076543E"/>
    <w:rsid w:val="00766989"/>
    <w:rsid w:val="00773C66"/>
    <w:rsid w:val="00780047"/>
    <w:rsid w:val="00781D48"/>
    <w:rsid w:val="0078396A"/>
    <w:rsid w:val="007915CB"/>
    <w:rsid w:val="0079189B"/>
    <w:rsid w:val="00792D7D"/>
    <w:rsid w:val="007941A8"/>
    <w:rsid w:val="00795A38"/>
    <w:rsid w:val="00796151"/>
    <w:rsid w:val="007A5C2D"/>
    <w:rsid w:val="007B47DF"/>
    <w:rsid w:val="007B7CBC"/>
    <w:rsid w:val="007C04E8"/>
    <w:rsid w:val="007C2A3C"/>
    <w:rsid w:val="007D21B7"/>
    <w:rsid w:val="007D2B15"/>
    <w:rsid w:val="007E31B0"/>
    <w:rsid w:val="007E520F"/>
    <w:rsid w:val="007E59A0"/>
    <w:rsid w:val="007E7316"/>
    <w:rsid w:val="007F6CF3"/>
    <w:rsid w:val="008006BE"/>
    <w:rsid w:val="00801C25"/>
    <w:rsid w:val="00812D30"/>
    <w:rsid w:val="00817BF8"/>
    <w:rsid w:val="00825E4A"/>
    <w:rsid w:val="00827BEB"/>
    <w:rsid w:val="00831BAF"/>
    <w:rsid w:val="00833F04"/>
    <w:rsid w:val="008473F0"/>
    <w:rsid w:val="00854468"/>
    <w:rsid w:val="00857B8D"/>
    <w:rsid w:val="00857FBE"/>
    <w:rsid w:val="008602BE"/>
    <w:rsid w:val="00863FE0"/>
    <w:rsid w:val="0087112E"/>
    <w:rsid w:val="008742A4"/>
    <w:rsid w:val="00877DCC"/>
    <w:rsid w:val="008843F5"/>
    <w:rsid w:val="0088583E"/>
    <w:rsid w:val="00894397"/>
    <w:rsid w:val="008948F1"/>
    <w:rsid w:val="00897F78"/>
    <w:rsid w:val="008B0563"/>
    <w:rsid w:val="008B4D49"/>
    <w:rsid w:val="008C5B23"/>
    <w:rsid w:val="008C6669"/>
    <w:rsid w:val="008D0179"/>
    <w:rsid w:val="008D19B4"/>
    <w:rsid w:val="008D28AC"/>
    <w:rsid w:val="008D7A51"/>
    <w:rsid w:val="008E340B"/>
    <w:rsid w:val="008E51B0"/>
    <w:rsid w:val="008E6A04"/>
    <w:rsid w:val="008F0E8C"/>
    <w:rsid w:val="008F10BD"/>
    <w:rsid w:val="008F3943"/>
    <w:rsid w:val="008F5F05"/>
    <w:rsid w:val="008F7E95"/>
    <w:rsid w:val="0090307F"/>
    <w:rsid w:val="00904947"/>
    <w:rsid w:val="00904B1F"/>
    <w:rsid w:val="00924AE2"/>
    <w:rsid w:val="00931541"/>
    <w:rsid w:val="00931EC9"/>
    <w:rsid w:val="0093268D"/>
    <w:rsid w:val="00933321"/>
    <w:rsid w:val="00942268"/>
    <w:rsid w:val="0094543D"/>
    <w:rsid w:val="00954BA1"/>
    <w:rsid w:val="00954BF2"/>
    <w:rsid w:val="0095580B"/>
    <w:rsid w:val="00960378"/>
    <w:rsid w:val="00960910"/>
    <w:rsid w:val="009616BE"/>
    <w:rsid w:val="00964E3A"/>
    <w:rsid w:val="009738C9"/>
    <w:rsid w:val="0097703D"/>
    <w:rsid w:val="009775FA"/>
    <w:rsid w:val="00977DEE"/>
    <w:rsid w:val="0098059A"/>
    <w:rsid w:val="00996988"/>
    <w:rsid w:val="00997193"/>
    <w:rsid w:val="009A7659"/>
    <w:rsid w:val="009B5661"/>
    <w:rsid w:val="009C1F32"/>
    <w:rsid w:val="009E294D"/>
    <w:rsid w:val="009E69E5"/>
    <w:rsid w:val="009F5770"/>
    <w:rsid w:val="00A0045B"/>
    <w:rsid w:val="00A13847"/>
    <w:rsid w:val="00A153C7"/>
    <w:rsid w:val="00A1613F"/>
    <w:rsid w:val="00A17FF3"/>
    <w:rsid w:val="00A257CF"/>
    <w:rsid w:val="00A32B51"/>
    <w:rsid w:val="00A47568"/>
    <w:rsid w:val="00A57E83"/>
    <w:rsid w:val="00A71FA8"/>
    <w:rsid w:val="00A738B3"/>
    <w:rsid w:val="00A74E93"/>
    <w:rsid w:val="00A778F7"/>
    <w:rsid w:val="00A911CF"/>
    <w:rsid w:val="00A92650"/>
    <w:rsid w:val="00A950C5"/>
    <w:rsid w:val="00AA0142"/>
    <w:rsid w:val="00AA5C0B"/>
    <w:rsid w:val="00AB7D2D"/>
    <w:rsid w:val="00AC149C"/>
    <w:rsid w:val="00AC4476"/>
    <w:rsid w:val="00AD1E58"/>
    <w:rsid w:val="00AE1E2F"/>
    <w:rsid w:val="00AE4160"/>
    <w:rsid w:val="00AE4D2C"/>
    <w:rsid w:val="00AE57F6"/>
    <w:rsid w:val="00AE6AB5"/>
    <w:rsid w:val="00AF090B"/>
    <w:rsid w:val="00AF0AD3"/>
    <w:rsid w:val="00AF3EF5"/>
    <w:rsid w:val="00B002F3"/>
    <w:rsid w:val="00B01F1B"/>
    <w:rsid w:val="00B04C84"/>
    <w:rsid w:val="00B06494"/>
    <w:rsid w:val="00B11F7D"/>
    <w:rsid w:val="00B140E8"/>
    <w:rsid w:val="00B230F6"/>
    <w:rsid w:val="00B26B01"/>
    <w:rsid w:val="00B33547"/>
    <w:rsid w:val="00B347AC"/>
    <w:rsid w:val="00B466DA"/>
    <w:rsid w:val="00B51C98"/>
    <w:rsid w:val="00B51D8B"/>
    <w:rsid w:val="00B53FB8"/>
    <w:rsid w:val="00B55E22"/>
    <w:rsid w:val="00B617F3"/>
    <w:rsid w:val="00B649E6"/>
    <w:rsid w:val="00B84BAD"/>
    <w:rsid w:val="00B84FFA"/>
    <w:rsid w:val="00B86FE8"/>
    <w:rsid w:val="00BB62E7"/>
    <w:rsid w:val="00BB6E8D"/>
    <w:rsid w:val="00BC585D"/>
    <w:rsid w:val="00BC6C9C"/>
    <w:rsid w:val="00BD5839"/>
    <w:rsid w:val="00BE0119"/>
    <w:rsid w:val="00BF3767"/>
    <w:rsid w:val="00BF4837"/>
    <w:rsid w:val="00C00EA9"/>
    <w:rsid w:val="00C1117A"/>
    <w:rsid w:val="00C123FA"/>
    <w:rsid w:val="00C30E63"/>
    <w:rsid w:val="00C31C28"/>
    <w:rsid w:val="00C32C2B"/>
    <w:rsid w:val="00C33E9E"/>
    <w:rsid w:val="00C3685B"/>
    <w:rsid w:val="00C36FF8"/>
    <w:rsid w:val="00C46B2D"/>
    <w:rsid w:val="00C534CD"/>
    <w:rsid w:val="00C55340"/>
    <w:rsid w:val="00C5584A"/>
    <w:rsid w:val="00C62DA8"/>
    <w:rsid w:val="00C634D6"/>
    <w:rsid w:val="00C72ECA"/>
    <w:rsid w:val="00C7503D"/>
    <w:rsid w:val="00C83D27"/>
    <w:rsid w:val="00C86B17"/>
    <w:rsid w:val="00CA2A5C"/>
    <w:rsid w:val="00CA4099"/>
    <w:rsid w:val="00CA6434"/>
    <w:rsid w:val="00CB27B0"/>
    <w:rsid w:val="00CB2CAC"/>
    <w:rsid w:val="00CB348D"/>
    <w:rsid w:val="00CC2AB4"/>
    <w:rsid w:val="00CE1F65"/>
    <w:rsid w:val="00D00E5B"/>
    <w:rsid w:val="00D030BA"/>
    <w:rsid w:val="00D050F1"/>
    <w:rsid w:val="00D10374"/>
    <w:rsid w:val="00D243D1"/>
    <w:rsid w:val="00D31312"/>
    <w:rsid w:val="00D407D0"/>
    <w:rsid w:val="00D457C6"/>
    <w:rsid w:val="00D5172E"/>
    <w:rsid w:val="00D62029"/>
    <w:rsid w:val="00D71810"/>
    <w:rsid w:val="00D81EC3"/>
    <w:rsid w:val="00D85468"/>
    <w:rsid w:val="00D860B5"/>
    <w:rsid w:val="00D91883"/>
    <w:rsid w:val="00D925AE"/>
    <w:rsid w:val="00D94516"/>
    <w:rsid w:val="00DA28DA"/>
    <w:rsid w:val="00DA395B"/>
    <w:rsid w:val="00DA4A5A"/>
    <w:rsid w:val="00DA7680"/>
    <w:rsid w:val="00DB079B"/>
    <w:rsid w:val="00DB12BB"/>
    <w:rsid w:val="00DB753E"/>
    <w:rsid w:val="00DC071B"/>
    <w:rsid w:val="00DC2268"/>
    <w:rsid w:val="00DC4FAA"/>
    <w:rsid w:val="00DC657F"/>
    <w:rsid w:val="00DD2A31"/>
    <w:rsid w:val="00DE50E9"/>
    <w:rsid w:val="00DF5001"/>
    <w:rsid w:val="00DF6682"/>
    <w:rsid w:val="00DF716C"/>
    <w:rsid w:val="00E15E15"/>
    <w:rsid w:val="00E27CF5"/>
    <w:rsid w:val="00E27D49"/>
    <w:rsid w:val="00E46F37"/>
    <w:rsid w:val="00E5450A"/>
    <w:rsid w:val="00E57BF3"/>
    <w:rsid w:val="00E6506E"/>
    <w:rsid w:val="00E75E92"/>
    <w:rsid w:val="00E77B42"/>
    <w:rsid w:val="00E83232"/>
    <w:rsid w:val="00E85DCC"/>
    <w:rsid w:val="00E952B6"/>
    <w:rsid w:val="00E957CC"/>
    <w:rsid w:val="00EA049C"/>
    <w:rsid w:val="00EB2914"/>
    <w:rsid w:val="00EC4D98"/>
    <w:rsid w:val="00EE3921"/>
    <w:rsid w:val="00EE4387"/>
    <w:rsid w:val="00F013D3"/>
    <w:rsid w:val="00F02290"/>
    <w:rsid w:val="00F06210"/>
    <w:rsid w:val="00F07E3E"/>
    <w:rsid w:val="00F15091"/>
    <w:rsid w:val="00F171B0"/>
    <w:rsid w:val="00F22E12"/>
    <w:rsid w:val="00F266CC"/>
    <w:rsid w:val="00F27141"/>
    <w:rsid w:val="00F36889"/>
    <w:rsid w:val="00F40F0F"/>
    <w:rsid w:val="00F429CD"/>
    <w:rsid w:val="00F444C6"/>
    <w:rsid w:val="00F528ED"/>
    <w:rsid w:val="00F556A3"/>
    <w:rsid w:val="00F57B25"/>
    <w:rsid w:val="00F643A6"/>
    <w:rsid w:val="00F82A67"/>
    <w:rsid w:val="00F830E3"/>
    <w:rsid w:val="00F91E64"/>
    <w:rsid w:val="00F92218"/>
    <w:rsid w:val="00F9585C"/>
    <w:rsid w:val="00FA0F26"/>
    <w:rsid w:val="00FA564F"/>
    <w:rsid w:val="00FB0A9D"/>
    <w:rsid w:val="00FD7AB6"/>
    <w:rsid w:val="00FE0401"/>
    <w:rsid w:val="00FE0606"/>
    <w:rsid w:val="00FE15F7"/>
    <w:rsid w:val="00FE77D7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А"/>
    <w:basedOn w:val="a"/>
    <w:qFormat/>
    <w:rsid w:val="00615647"/>
    <w:pPr>
      <w:spacing w:before="120" w:after="120"/>
      <w:jc w:val="center"/>
    </w:pPr>
    <w:rPr>
      <w:b/>
    </w:rPr>
  </w:style>
  <w:style w:type="paragraph" w:styleId="a4">
    <w:name w:val="header"/>
    <w:basedOn w:val="a"/>
    <w:link w:val="a5"/>
    <w:uiPriority w:val="99"/>
    <w:unhideWhenUsed/>
    <w:rsid w:val="00977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75FA"/>
  </w:style>
  <w:style w:type="paragraph" w:styleId="a6">
    <w:name w:val="footer"/>
    <w:basedOn w:val="a"/>
    <w:link w:val="a7"/>
    <w:uiPriority w:val="99"/>
    <w:unhideWhenUsed/>
    <w:rsid w:val="00977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75FA"/>
  </w:style>
  <w:style w:type="paragraph" w:customStyle="1" w:styleId="a8">
    <w:name w:val="Знак Знак Знак Знак Знак Знак"/>
    <w:basedOn w:val="a"/>
    <w:rsid w:val="00A17FF3"/>
    <w:pPr>
      <w:spacing w:before="100" w:beforeAutospacing="1" w:after="100" w:afterAutospacing="1"/>
      <w:jc w:val="left"/>
    </w:pPr>
    <w:rPr>
      <w:rFonts w:ascii="Tahoma" w:eastAsia="Times New Roman" w:hAnsi="Tahoma" w:cs="Tahoma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D71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А"/>
    <w:basedOn w:val="a"/>
    <w:qFormat/>
    <w:rsid w:val="00615647"/>
    <w:pPr>
      <w:spacing w:before="120" w:after="120"/>
      <w:jc w:val="center"/>
    </w:pPr>
    <w:rPr>
      <w:b/>
    </w:rPr>
  </w:style>
  <w:style w:type="paragraph" w:styleId="a4">
    <w:name w:val="header"/>
    <w:basedOn w:val="a"/>
    <w:link w:val="a5"/>
    <w:uiPriority w:val="99"/>
    <w:unhideWhenUsed/>
    <w:rsid w:val="00977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75FA"/>
  </w:style>
  <w:style w:type="paragraph" w:styleId="a6">
    <w:name w:val="footer"/>
    <w:basedOn w:val="a"/>
    <w:link w:val="a7"/>
    <w:uiPriority w:val="99"/>
    <w:unhideWhenUsed/>
    <w:rsid w:val="00977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75FA"/>
  </w:style>
  <w:style w:type="paragraph" w:customStyle="1" w:styleId="a8">
    <w:name w:val="Знак Знак Знак Знак Знак Знак"/>
    <w:basedOn w:val="a"/>
    <w:rsid w:val="00A17FF3"/>
    <w:pPr>
      <w:spacing w:before="100" w:beforeAutospacing="1" w:after="100" w:afterAutospacing="1"/>
      <w:jc w:val="left"/>
    </w:pPr>
    <w:rPr>
      <w:rFonts w:ascii="Tahoma" w:eastAsia="Times New Roman" w:hAnsi="Tahoma" w:cs="Tahoma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D71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AtnMR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Gulnara</cp:lastModifiedBy>
  <cp:revision>6</cp:revision>
  <dcterms:created xsi:type="dcterms:W3CDTF">2014-01-20T11:57:00Z</dcterms:created>
  <dcterms:modified xsi:type="dcterms:W3CDTF">2014-02-03T04:31:00Z</dcterms:modified>
</cp:coreProperties>
</file>